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5465" w:rsidRPr="0037746D" w:rsidRDefault="00D45465" w:rsidP="00D45465">
      <w:pPr>
        <w:rPr>
          <w:b/>
        </w:rPr>
      </w:pPr>
      <w:r>
        <w:rPr>
          <w:b/>
        </w:rPr>
        <w:t>Layout/page Design Assignment: 5</w:t>
      </w:r>
      <w:r w:rsidRPr="0037746D">
        <w:rPr>
          <w:b/>
        </w:rPr>
        <w:t>0 Points</w:t>
      </w:r>
    </w:p>
    <w:p w:rsidR="00D45465" w:rsidRDefault="00D45465" w:rsidP="00D45465">
      <w:r>
        <w:t>These page shows a very poorly formatted memo. Please revise it to ensure that it is:</w:t>
      </w:r>
    </w:p>
    <w:p w:rsidR="00D45465" w:rsidRDefault="00D45465" w:rsidP="00D45465">
      <w:pPr>
        <w:numPr>
          <w:ilvl w:val="0"/>
          <w:numId w:val="1"/>
        </w:numPr>
        <w:spacing w:after="0" w:line="240" w:lineRule="auto"/>
      </w:pPr>
      <w:r>
        <w:t>more reader-friendly in layout/page design,</w:t>
      </w:r>
    </w:p>
    <w:p w:rsidR="00D45465" w:rsidRDefault="00D45465" w:rsidP="00D45465">
      <w:pPr>
        <w:numPr>
          <w:ilvl w:val="0"/>
          <w:numId w:val="1"/>
        </w:numPr>
        <w:spacing w:after="0" w:line="240" w:lineRule="auto"/>
      </w:pPr>
      <w:r>
        <w:t>more reader-friendly in terms of things like lists, and</w:t>
      </w:r>
    </w:p>
    <w:p w:rsidR="0020515F" w:rsidRDefault="00D45465" w:rsidP="00D45465">
      <w:pPr>
        <w:numPr>
          <w:ilvl w:val="0"/>
          <w:numId w:val="1"/>
        </w:numPr>
        <w:spacing w:after="0" w:line="240" w:lineRule="auto"/>
      </w:pPr>
      <w:r>
        <w:t>More grammatically/mechanically correct.</w:t>
      </w:r>
    </w:p>
    <w:p w:rsidR="00D45465" w:rsidRDefault="00D45465" w:rsidP="00D45465">
      <w:pPr>
        <w:numPr>
          <w:ilvl w:val="0"/>
          <w:numId w:val="1"/>
        </w:numPr>
        <w:spacing w:after="0" w:line="240" w:lineRule="auto"/>
      </w:pPr>
      <w:bookmarkStart w:id="0" w:name="_GoBack"/>
      <w:bookmarkEnd w:id="0"/>
      <w:r>
        <w:br/>
      </w:r>
    </w:p>
    <w:p w:rsidR="00D45465" w:rsidRPr="00C97E60" w:rsidRDefault="00D45465" w:rsidP="00D45465">
      <w:r w:rsidRPr="00C97E60">
        <w:t>T</w:t>
      </w:r>
      <w:r>
        <w:t>O</w:t>
      </w:r>
      <w:r w:rsidRPr="00C97E60">
        <w:t xml:space="preserve">:  </w:t>
      </w:r>
      <w:r>
        <w:t>Dan Simmons, department Chair</w:t>
      </w:r>
    </w:p>
    <w:p w:rsidR="00D45465" w:rsidRPr="00C97E60" w:rsidRDefault="00D45465" w:rsidP="00D45465">
      <w:r w:rsidRPr="00C97E60">
        <w:t>F</w:t>
      </w:r>
      <w:r>
        <w:t>ROM</w:t>
      </w:r>
      <w:r w:rsidRPr="00C97E60">
        <w:t xml:space="preserve">:  </w:t>
      </w:r>
      <w:r>
        <w:t>April Anderson</w:t>
      </w:r>
    </w:p>
    <w:p w:rsidR="00D45465" w:rsidRPr="00C97E60" w:rsidRDefault="00D45465" w:rsidP="00D45465">
      <w:r w:rsidRPr="00C97E60">
        <w:t>Date:  1</w:t>
      </w:r>
      <w:r>
        <w:t>2 July 2003</w:t>
      </w:r>
    </w:p>
    <w:p w:rsidR="00D45465" w:rsidRPr="00C97E60" w:rsidRDefault="00D45465" w:rsidP="00D45465">
      <w:r w:rsidRPr="00C97E60">
        <w:t xml:space="preserve">Subject:  </w:t>
      </w:r>
    </w:p>
    <w:p w:rsidR="00D45465" w:rsidRDefault="00D45465" w:rsidP="00D45465"/>
    <w:p w:rsidR="00D45465" w:rsidRDefault="00D45465" w:rsidP="00D45465">
      <w:r>
        <w:t>On July 10, the members of the Literature and Cultural Studies Committee met to determine our five initiatives for the upcoming school year.  The purpose of this memo is to identify those initiatives for you, and give you some additional information about each of them.</w:t>
      </w:r>
    </w:p>
    <w:p w:rsidR="00D45465" w:rsidRDefault="00D45465" w:rsidP="00D45465">
      <w:r>
        <w:t>Our first initiative for the 2003-2004 school year is to recruit more majors into this option of study.  Thus far, we have a total of 400 majors, but only 40 are pursuing our option.  One reason students give for not choosing the option is that it is too “old-fashioned.” We plan to change that opinion, beginning this fall.  To that end, our second initiative involves a marketing campaign to include a revamped web site, brochures, and even mini-spots on campus radio.  Our third initiative involves creating proposals for several new courses, including ones on such topics as Hallucinogenic Literature, Women’s Scientific Literature, and Space, Film, and Literature.  Our fourth initiative is the creation of at least one new position in the option.  We would like to be able to search for a faculty member who is able to teach in the areas of women’s, scientific, and nature literature.  Finally, we would like to create a scholarship for students to be funded by current full professors in the department.</w:t>
      </w:r>
    </w:p>
    <w:p w:rsidR="00D45465" w:rsidRDefault="00D45465" w:rsidP="00D45465">
      <w:r>
        <w:t>In order to allow our initiatives to run more smoothly, we have assigned certain committee members to four of them:  Initiative 1: Dan Jenkins and Audrey Smith, Initiative 2: Sue Osborne, Kara Jenkins, and Molly Maguire, Initiative 3: Holly Golightly and Jane Eyre; Initiative 5: Dan Jenkins.  The fourth goal will be worked on by all members of the committee.</w:t>
      </w:r>
    </w:p>
    <w:p w:rsidR="00D45465" w:rsidRPr="00C97E60" w:rsidRDefault="00D45465" w:rsidP="00D45465">
      <w:r>
        <w:t>If you have any questions, let me know.</w:t>
      </w:r>
    </w:p>
    <w:p w:rsidR="00D45465" w:rsidRDefault="00D45465" w:rsidP="00D45465"/>
    <w:p w:rsidR="00D45465" w:rsidRDefault="00D45465" w:rsidP="00D45465"/>
    <w:p w:rsidR="00D45465" w:rsidRDefault="00D45465" w:rsidP="00D45465">
      <w:pPr>
        <w:rPr>
          <w:color w:val="3366FF"/>
        </w:rPr>
      </w:pPr>
    </w:p>
    <w:p w:rsidR="00D45465" w:rsidRDefault="00D45465" w:rsidP="00D45465">
      <w:pPr>
        <w:rPr>
          <w:color w:val="339966"/>
        </w:rPr>
      </w:pPr>
    </w:p>
    <w:p w:rsidR="00630712" w:rsidRDefault="00D45465">
      <w:r>
        <w:t xml:space="preserve"> </w:t>
      </w:r>
    </w:p>
    <w:sectPr w:rsidR="006307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710AE"/>
    <w:multiLevelType w:val="hybridMultilevel"/>
    <w:tmpl w:val="2BD012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465"/>
    <w:rsid w:val="0020515F"/>
    <w:rsid w:val="00497E7C"/>
    <w:rsid w:val="00630712"/>
    <w:rsid w:val="00B71289"/>
    <w:rsid w:val="00D04694"/>
    <w:rsid w:val="00D45465"/>
    <w:rsid w:val="00DE0F01"/>
    <w:rsid w:val="00EC2028"/>
    <w:rsid w:val="00F26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70220"/>
  <w15:chartTrackingRefBased/>
  <w15:docId w15:val="{D67F4882-D93A-4358-B78C-1BC719B1C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5465"/>
    <w:rPr>
      <w:rFonts w:cs="Times New Roma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Eastern Kentucky University</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Paul</dc:creator>
  <cp:keywords/>
  <dc:description/>
  <cp:lastModifiedBy>Grant, Paul</cp:lastModifiedBy>
  <cp:revision>4</cp:revision>
  <dcterms:created xsi:type="dcterms:W3CDTF">2017-01-31T17:58:00Z</dcterms:created>
  <dcterms:modified xsi:type="dcterms:W3CDTF">2019-08-29T13:03:00Z</dcterms:modified>
</cp:coreProperties>
</file>